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1D41" w:rsidTr="00D7780F">
        <w:trPr>
          <w:trHeight w:hRule="exact" w:val="10305"/>
        </w:trPr>
        <w:tc>
          <w:tcPr>
            <w:tcW w:w="10916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FD1D41" w:rsidRDefault="00FD1D41"/>
          <w:p w:rsidR="00FD1D41" w:rsidRPr="00DC7744" w:rsidRDefault="00FD1D41" w:rsidP="00FD1D41">
            <w:pPr>
              <w:jc w:val="center"/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</w:pPr>
            <w:r w:rsidRPr="00DC7744">
              <w:rPr>
                <w:rFonts w:ascii="Jokerman" w:hAnsi="Jokerman"/>
                <w:b/>
                <w:color w:val="538135" w:themeColor="accent6" w:themeShade="BF"/>
                <w:sz w:val="48"/>
                <w:szCs w:val="48"/>
              </w:rPr>
              <w:t>PLANINSKI KROŽEK</w:t>
            </w:r>
          </w:p>
          <w:p w:rsidR="00FD1D41" w:rsidRPr="00537BFC" w:rsidRDefault="00FD1D41" w:rsidP="00FD1D41">
            <w:pPr>
              <w:jc w:val="center"/>
              <w:rPr>
                <w:sz w:val="32"/>
                <w:szCs w:val="32"/>
              </w:rPr>
            </w:pPr>
            <w:r w:rsidRPr="00537BFC">
              <w:rPr>
                <w:sz w:val="32"/>
                <w:szCs w:val="32"/>
              </w:rPr>
              <w:t xml:space="preserve">vabi v </w:t>
            </w:r>
            <w:r w:rsidR="0033292E">
              <w:rPr>
                <w:b/>
                <w:color w:val="FF0000"/>
                <w:sz w:val="32"/>
                <w:szCs w:val="32"/>
              </w:rPr>
              <w:t>soboto, 24</w:t>
            </w:r>
            <w:r w:rsidR="003B58C9">
              <w:rPr>
                <w:b/>
                <w:color w:val="FF0000"/>
                <w:sz w:val="32"/>
                <w:szCs w:val="32"/>
              </w:rPr>
              <w:t>.10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.2020 </w:t>
            </w:r>
            <w:r w:rsidRPr="00537BFC">
              <w:rPr>
                <w:b/>
                <w:color w:val="FF0000"/>
                <w:sz w:val="32"/>
                <w:szCs w:val="32"/>
              </w:rPr>
              <w:t>na planinski pohod</w:t>
            </w:r>
            <w:r w:rsidRPr="00537BFC">
              <w:rPr>
                <w:color w:val="FF0000"/>
                <w:sz w:val="32"/>
                <w:szCs w:val="32"/>
              </w:rPr>
              <w:t xml:space="preserve"> </w:t>
            </w:r>
            <w:r w:rsidR="0033292E">
              <w:rPr>
                <w:sz w:val="32"/>
                <w:szCs w:val="32"/>
              </w:rPr>
              <w:t>v</w:t>
            </w:r>
          </w:p>
          <w:p w:rsidR="00B20D23" w:rsidRDefault="0033292E" w:rsidP="00B20D23">
            <w:pPr>
              <w:jc w:val="center"/>
              <w:rPr>
                <w:rFonts w:ascii="Jokerman" w:hAnsi="Jokerman"/>
                <w:sz w:val="48"/>
                <w:szCs w:val="48"/>
              </w:rPr>
            </w:pPr>
            <w:r>
              <w:rPr>
                <w:rFonts w:ascii="Jokerman" w:hAnsi="Jokerman"/>
                <w:color w:val="FF0000"/>
                <w:sz w:val="48"/>
                <w:szCs w:val="48"/>
              </w:rPr>
              <w:t>BISTRIŠKI VINTGAR</w:t>
            </w:r>
          </w:p>
          <w:p w:rsidR="00B20D23" w:rsidRDefault="00986D5B" w:rsidP="00B20D23">
            <w:pPr>
              <w:rPr>
                <w:rFonts w:ascii="Jokerman" w:hAnsi="Jokerman"/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4445</wp:posOffset>
                  </wp:positionV>
                  <wp:extent cx="2280920" cy="1520825"/>
                  <wp:effectExtent l="0" t="0" r="5080" b="3175"/>
                  <wp:wrapTight wrapText="bothSides">
                    <wp:wrapPolygon edited="0">
                      <wp:start x="722" y="0"/>
                      <wp:lineTo x="0" y="541"/>
                      <wp:lineTo x="0" y="21104"/>
                      <wp:lineTo x="722" y="21375"/>
                      <wp:lineTo x="20746" y="21375"/>
                      <wp:lineTo x="21468" y="21104"/>
                      <wp:lineTo x="21468" y="541"/>
                      <wp:lineTo x="20746" y="0"/>
                      <wp:lineTo x="722" y="0"/>
                    </wp:wrapPolygon>
                  </wp:wrapTight>
                  <wp:docPr id="2" name="Slika 2" descr="KS-TINJE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S-TINJE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1520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:rsidR="00FD1D41" w:rsidRPr="00B20D23" w:rsidRDefault="00FD1D41" w:rsidP="00B20D23">
            <w:pPr>
              <w:rPr>
                <w:rFonts w:ascii="Jokerman" w:hAnsi="Jokerman"/>
                <w:sz w:val="48"/>
                <w:szCs w:val="48"/>
              </w:rPr>
            </w:pPr>
            <w:r w:rsidRPr="00B20D23">
              <w:rPr>
                <w:b/>
                <w:color w:val="0070C0"/>
                <w:sz w:val="24"/>
                <w:szCs w:val="24"/>
              </w:rPr>
              <w:t>PRIMERNOST</w:t>
            </w:r>
            <w:r>
              <w:rPr>
                <w:sz w:val="24"/>
              </w:rPr>
              <w:t>: za učence od 1-9. razreda</w:t>
            </w:r>
            <w:r w:rsidR="00103759">
              <w:rPr>
                <w:sz w:val="24"/>
              </w:rPr>
              <w:t>, sorodnike</w:t>
            </w:r>
          </w:p>
          <w:p w:rsidR="001228F8" w:rsidRPr="00DC7744" w:rsidRDefault="00FD1D41" w:rsidP="00FD1D41">
            <w:pPr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ZAHTEVNOST</w:t>
            </w:r>
            <w:r>
              <w:rPr>
                <w:sz w:val="24"/>
              </w:rPr>
              <w:t xml:space="preserve">: </w:t>
            </w:r>
            <w:r w:rsidRPr="00BB4D9A">
              <w:rPr>
                <w:sz w:val="24"/>
              </w:rPr>
              <w:t>lahka označena pot</w:t>
            </w:r>
            <w:r>
              <w:rPr>
                <w:sz w:val="24"/>
              </w:rPr>
              <w:t xml:space="preserve"> </w:t>
            </w:r>
          </w:p>
          <w:p w:rsidR="001228F8" w:rsidRDefault="00FD1D41" w:rsidP="00103759">
            <w:pPr>
              <w:jc w:val="both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URNIK POHODA</w:t>
            </w:r>
            <w:r w:rsidR="00103759">
              <w:rPr>
                <w:sz w:val="24"/>
              </w:rPr>
              <w:t xml:space="preserve">: </w:t>
            </w:r>
          </w:p>
          <w:p w:rsidR="001228F8" w:rsidRDefault="003B58C9" w:rsidP="00103759">
            <w:pPr>
              <w:jc w:val="both"/>
              <w:rPr>
                <w:sz w:val="24"/>
              </w:rPr>
            </w:pPr>
            <w:r>
              <w:rPr>
                <w:sz w:val="24"/>
              </w:rPr>
              <w:t>Odhod avtobusa</w:t>
            </w:r>
            <w:r w:rsidR="00C03E43">
              <w:rPr>
                <w:b/>
                <w:sz w:val="24"/>
              </w:rPr>
              <w:t xml:space="preserve"> iz Vidma ob 8.0</w:t>
            </w: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 xml:space="preserve"> (</w:t>
            </w:r>
            <w:r w:rsidR="00FD1D41" w:rsidRPr="00BB4D9A">
              <w:rPr>
                <w:sz w:val="24"/>
              </w:rPr>
              <w:t xml:space="preserve">pred </w:t>
            </w:r>
            <w:r w:rsidR="004E3F31">
              <w:rPr>
                <w:sz w:val="24"/>
              </w:rPr>
              <w:t>trgovino Žerak</w:t>
            </w:r>
            <w:r>
              <w:rPr>
                <w:sz w:val="24"/>
              </w:rPr>
              <w:t xml:space="preserve">) in </w:t>
            </w:r>
            <w:r w:rsidR="00C03E43">
              <w:rPr>
                <w:b/>
                <w:sz w:val="24"/>
              </w:rPr>
              <w:t>ob 8.1</w:t>
            </w:r>
            <w:r w:rsidRPr="001228F8">
              <w:rPr>
                <w:b/>
                <w:sz w:val="24"/>
              </w:rPr>
              <w:t>0 iz Sel</w:t>
            </w:r>
            <w:r w:rsidR="0002147B">
              <w:rPr>
                <w:sz w:val="24"/>
              </w:rPr>
              <w:t>. Vrnitev nazaj</w:t>
            </w:r>
            <w:r w:rsidR="006A173A">
              <w:rPr>
                <w:sz w:val="24"/>
              </w:rPr>
              <w:t xml:space="preserve"> </w:t>
            </w:r>
            <w:r w:rsidR="00357D3C">
              <w:rPr>
                <w:sz w:val="24"/>
              </w:rPr>
              <w:t>med 14-15.</w:t>
            </w:r>
            <w:r w:rsidR="006A173A">
              <w:rPr>
                <w:sz w:val="24"/>
              </w:rPr>
              <w:t xml:space="preserve"> uro</w:t>
            </w:r>
            <w:r w:rsidR="00103759">
              <w:rPr>
                <w:sz w:val="24"/>
              </w:rPr>
              <w:t>.</w:t>
            </w:r>
          </w:p>
          <w:p w:rsidR="00374FC9" w:rsidRDefault="00D7780F" w:rsidP="00103759">
            <w:pPr>
              <w:jc w:val="both"/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403860</wp:posOffset>
                  </wp:positionV>
                  <wp:extent cx="2276475" cy="1517650"/>
                  <wp:effectExtent l="0" t="0" r="9525" b="6350"/>
                  <wp:wrapTight wrapText="bothSides">
                    <wp:wrapPolygon edited="0">
                      <wp:start x="723" y="0"/>
                      <wp:lineTo x="0" y="542"/>
                      <wp:lineTo x="0" y="21148"/>
                      <wp:lineTo x="723" y="21419"/>
                      <wp:lineTo x="20787" y="21419"/>
                      <wp:lineTo x="21510" y="21148"/>
                      <wp:lineTo x="21510" y="542"/>
                      <wp:lineTo x="20787" y="0"/>
                      <wp:lineTo x="723" y="0"/>
                    </wp:wrapPolygon>
                  </wp:wrapTight>
                  <wp:docPr id="6" name="Slika 6" descr="Naravne znamenitosti: Bistriški vintgar - Raziš&amp;ccaron;ite Sloveni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avne znamenitosti: Bistriški vintgar - Raziš&amp;ccaron;ite Sloveni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1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FC9" w:rsidRPr="00357D3C">
              <w:rPr>
                <w:b/>
                <w:color w:val="0070C0"/>
                <w:sz w:val="28"/>
              </w:rPr>
              <w:t xml:space="preserve">OPIS: </w:t>
            </w:r>
            <w:r w:rsidR="00357D3C" w:rsidRPr="00357D3C">
              <w:rPr>
                <w:sz w:val="24"/>
              </w:rPr>
              <w:t>Gre za sl</w:t>
            </w:r>
            <w:r w:rsidR="00357D3C" w:rsidRPr="00357D3C">
              <w:rPr>
                <w:sz w:val="24"/>
              </w:rPr>
              <w:t xml:space="preserve">ikovito dolino, ki jo je ustvaril potok Bistrica. Njen tok </w:t>
            </w:r>
            <w:r w:rsidR="00357D3C" w:rsidRPr="00357D3C">
              <w:rPr>
                <w:sz w:val="24"/>
              </w:rPr>
              <w:t>je na</w:t>
            </w:r>
            <w:r w:rsidR="00357D3C" w:rsidRPr="00357D3C">
              <w:rPr>
                <w:sz w:val="24"/>
              </w:rPr>
              <w:t xml:space="preserve"> nekaterih delih zelo razigran, ponekod pa precej miren. Naravno okolje je čudovito, na poti pa si lahko ogledamo kar nekaj znamenitosti: rimski kamnolom, slap Bistriški Šum, ruševine številnih mlinov,</w:t>
            </w:r>
            <w:r w:rsidR="00357D3C">
              <w:rPr>
                <w:sz w:val="24"/>
              </w:rPr>
              <w:t xml:space="preserve"> najdebelejšo jelko v tem delu E</w:t>
            </w:r>
            <w:r w:rsidR="00357D3C" w:rsidRPr="00357D3C">
              <w:rPr>
                <w:sz w:val="24"/>
              </w:rPr>
              <w:t>vrope (ki pa se je žal podrla in počasi propada).</w:t>
            </w:r>
          </w:p>
          <w:p w:rsidR="00063C29" w:rsidRPr="00357D3C" w:rsidRDefault="00063C29" w:rsidP="00103759">
            <w:pPr>
              <w:jc w:val="both"/>
              <w:rPr>
                <w:sz w:val="28"/>
              </w:rPr>
            </w:pPr>
          </w:p>
          <w:p w:rsidR="001228F8" w:rsidRPr="00357D3C" w:rsidRDefault="001228F8" w:rsidP="00FD1D41">
            <w:pPr>
              <w:rPr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ČAS </w:t>
            </w:r>
            <w:r w:rsidR="00FD1D41" w:rsidRPr="00F92B73">
              <w:rPr>
                <w:b/>
                <w:color w:val="0070C0"/>
                <w:sz w:val="24"/>
              </w:rPr>
              <w:t>POHODA</w:t>
            </w:r>
            <w:r w:rsidR="00FD1D41">
              <w:rPr>
                <w:sz w:val="24"/>
              </w:rPr>
              <w:t xml:space="preserve">:  </w:t>
            </w:r>
            <w:r w:rsidR="00357D3C">
              <w:rPr>
                <w:sz w:val="24"/>
              </w:rPr>
              <w:t xml:space="preserve">Hoje je za okoli </w:t>
            </w:r>
            <w:r w:rsidR="00357D3C" w:rsidRPr="00357D3C">
              <w:rPr>
                <w:b/>
                <w:sz w:val="24"/>
              </w:rPr>
              <w:t xml:space="preserve">4 </w:t>
            </w:r>
            <w:r w:rsidR="00357D3C">
              <w:rPr>
                <w:b/>
                <w:sz w:val="24"/>
              </w:rPr>
              <w:t xml:space="preserve">- 4,5 </w:t>
            </w:r>
            <w:r w:rsidR="00357D3C" w:rsidRPr="00357D3C">
              <w:rPr>
                <w:b/>
                <w:sz w:val="24"/>
              </w:rPr>
              <w:t>ure</w:t>
            </w:r>
            <w:r w:rsidR="00357D3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5E173B" w:rsidRDefault="005E173B" w:rsidP="00FD1D41">
            <w:pPr>
              <w:rPr>
                <w:sz w:val="24"/>
              </w:rPr>
            </w:pPr>
          </w:p>
          <w:p w:rsidR="00FD1D41" w:rsidRPr="00C84251" w:rsidRDefault="00FD1D41" w:rsidP="00FD1D41">
            <w:pPr>
              <w:rPr>
                <w:sz w:val="24"/>
                <w:szCs w:val="24"/>
              </w:rPr>
            </w:pPr>
            <w:r>
              <w:rPr>
                <w:rStyle w:val="Krepko"/>
                <w:color w:val="0070C0"/>
                <w:sz w:val="24"/>
                <w:szCs w:val="24"/>
              </w:rPr>
              <w:t>KAJ POTREBUJEMO ZA IZLET:</w:t>
            </w:r>
          </w:p>
          <w:p w:rsidR="00FD1D41" w:rsidRPr="00C84251" w:rsidRDefault="00E22F5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1F48BC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0D5AE33" wp14:editId="1088B7E4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66675</wp:posOffset>
                  </wp:positionV>
                  <wp:extent cx="1282700" cy="1147445"/>
                  <wp:effectExtent l="0" t="0" r="0" b="0"/>
                  <wp:wrapThrough wrapText="bothSides">
                    <wp:wrapPolygon edited="0">
                      <wp:start x="0" y="0"/>
                      <wp:lineTo x="0" y="21158"/>
                      <wp:lineTo x="21172" y="21158"/>
                      <wp:lineTo x="21172" y="0"/>
                      <wp:lineTo x="0" y="0"/>
                    </wp:wrapPolygon>
                  </wp:wrapThrough>
                  <wp:docPr id="1" name="Slika 1" descr="http://mk.pzs.si/mpcp/wp-content/uploads/2011/09/nagrada_cici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k.pzs.si/mpcp/wp-content/uploads/2011/09/nagrada_cici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 w:rsidRPr="00C84251">
              <w:rPr>
                <w:sz w:val="24"/>
                <w:szCs w:val="24"/>
              </w:rPr>
              <w:t xml:space="preserve">primerno </w:t>
            </w:r>
            <w:r w:rsidR="00FD1D41" w:rsidRPr="00C84251">
              <w:rPr>
                <w:b/>
                <w:sz w:val="24"/>
                <w:szCs w:val="24"/>
              </w:rPr>
              <w:t>obutev</w:t>
            </w:r>
            <w:r w:rsidR="004E3F31">
              <w:rPr>
                <w:sz w:val="24"/>
                <w:szCs w:val="24"/>
              </w:rPr>
              <w:t xml:space="preserve"> - planinske čevlje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oblačila</w:t>
            </w:r>
            <w:r w:rsidRPr="00C84251">
              <w:rPr>
                <w:sz w:val="24"/>
                <w:szCs w:val="24"/>
              </w:rPr>
              <w:t xml:space="preserve"> prilagojena vremenskim razmeram,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nahrbtnik, hrano in pijačo</w:t>
            </w:r>
            <w:r w:rsidRPr="00C84251">
              <w:rPr>
                <w:sz w:val="24"/>
                <w:szCs w:val="24"/>
              </w:rPr>
              <w:t xml:space="preserve"> 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>dobro voljo in nekaj kondicije,</w:t>
            </w:r>
          </w:p>
          <w:p w:rsidR="00FD1D41" w:rsidRPr="00C571EA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dnevnik Mladega planinca</w:t>
            </w:r>
            <w:r w:rsidRPr="00C84251">
              <w:rPr>
                <w:sz w:val="24"/>
                <w:szCs w:val="24"/>
              </w:rPr>
              <w:t xml:space="preserve"> (za zbiranje</w:t>
            </w:r>
            <w:r>
              <w:rPr>
                <w:sz w:val="24"/>
                <w:szCs w:val="24"/>
              </w:rPr>
              <w:t xml:space="preserve"> žigov</w:t>
            </w:r>
            <w:r w:rsidR="00AE064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dobiš</w:t>
            </w:r>
            <w:r w:rsidRPr="00C84251">
              <w:rPr>
                <w:sz w:val="24"/>
                <w:szCs w:val="24"/>
              </w:rPr>
              <w:t xml:space="preserve"> </w:t>
            </w:r>
            <w:r w:rsidR="00AE0647">
              <w:rPr>
                <w:sz w:val="24"/>
                <w:szCs w:val="24"/>
              </w:rPr>
              <w:t xml:space="preserve">ga </w:t>
            </w:r>
            <w:r w:rsidRPr="00C84251">
              <w:rPr>
                <w:sz w:val="24"/>
                <w:szCs w:val="24"/>
              </w:rPr>
              <w:t>ob plačani članarini)</w:t>
            </w:r>
          </w:p>
          <w:p w:rsidR="00FD1D41" w:rsidRPr="00C84251" w:rsidRDefault="00FD1D41" w:rsidP="00FD1D41">
            <w:pPr>
              <w:pStyle w:val="Odstavekseznama"/>
              <w:spacing w:line="276" w:lineRule="auto"/>
              <w:ind w:left="0"/>
              <w:rPr>
                <w:b/>
                <w:color w:val="0070C0"/>
                <w:sz w:val="24"/>
                <w:szCs w:val="24"/>
              </w:rPr>
            </w:pPr>
          </w:p>
          <w:p w:rsidR="00AE0647" w:rsidRDefault="00FD1D41" w:rsidP="00FD1D41">
            <w:pPr>
              <w:pStyle w:val="Odstavekseznama"/>
              <w:spacing w:line="276" w:lineRule="auto"/>
              <w:ind w:left="0"/>
              <w:rPr>
                <w:sz w:val="24"/>
              </w:rPr>
            </w:pPr>
            <w:r w:rsidRPr="00A172A3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Pr="00C84251">
              <w:rPr>
                <w:sz w:val="24"/>
              </w:rPr>
              <w:t xml:space="preserve">Izlet </w:t>
            </w:r>
            <w:r w:rsidR="00103759">
              <w:rPr>
                <w:sz w:val="24"/>
              </w:rPr>
              <w:t>vodijo vodniki PZS in PD Naveze ter mentorice krožka.</w:t>
            </w:r>
          </w:p>
          <w:p w:rsidR="001228F8" w:rsidRPr="00AE0647" w:rsidRDefault="001228F8" w:rsidP="00FD1D41">
            <w:pPr>
              <w:pStyle w:val="Odstavekseznama"/>
              <w:spacing w:line="276" w:lineRule="auto"/>
              <w:ind w:left="0"/>
              <w:rPr>
                <w:sz w:val="10"/>
                <w:szCs w:val="10"/>
              </w:rPr>
            </w:pPr>
          </w:p>
          <w:p w:rsidR="00B20D23" w:rsidRDefault="00C42E63" w:rsidP="005E173B">
            <w:pPr>
              <w:pStyle w:val="Odstavekseznama"/>
              <w:spacing w:line="276" w:lineRule="auto"/>
              <w:ind w:left="0"/>
              <w:rPr>
                <w:noProof/>
                <w:sz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722A59A5" wp14:editId="5DBE161C">
                  <wp:simplePos x="0" y="0"/>
                  <wp:positionH relativeFrom="column">
                    <wp:posOffset>5212819</wp:posOffset>
                  </wp:positionH>
                  <wp:positionV relativeFrom="paragraph">
                    <wp:posOffset>344791</wp:posOffset>
                  </wp:positionV>
                  <wp:extent cx="504967" cy="269607"/>
                  <wp:effectExtent l="0" t="0" r="0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1497691</wp:posOffset>
                  </wp:positionH>
                  <wp:positionV relativeFrom="paragraph">
                    <wp:posOffset>341630</wp:posOffset>
                  </wp:positionV>
                  <wp:extent cx="504967" cy="269607"/>
                  <wp:effectExtent l="0" t="0" r="0" b="0"/>
                  <wp:wrapNone/>
                  <wp:docPr id="3" name="Slika 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D23">
              <w:rPr>
                <w:b/>
                <w:color w:val="0070C0"/>
                <w:sz w:val="28"/>
                <w:szCs w:val="28"/>
              </w:rPr>
              <w:t>CENA PREVOZ</w:t>
            </w:r>
            <w:r w:rsidR="00FD1D41" w:rsidRPr="00103759">
              <w:rPr>
                <w:b/>
                <w:color w:val="0070C0"/>
                <w:sz w:val="28"/>
                <w:szCs w:val="28"/>
              </w:rPr>
              <w:t xml:space="preserve">A: </w:t>
            </w:r>
            <w:r w:rsidR="0002147B">
              <w:rPr>
                <w:b/>
                <w:color w:val="FF0000"/>
                <w:sz w:val="40"/>
                <w:szCs w:val="28"/>
              </w:rPr>
              <w:t xml:space="preserve">8 </w:t>
            </w:r>
            <w:r w:rsidR="00FD1D41" w:rsidRPr="005E173B">
              <w:rPr>
                <w:b/>
                <w:color w:val="FF0000"/>
                <w:sz w:val="40"/>
                <w:szCs w:val="28"/>
              </w:rPr>
              <w:t>€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                  </w:t>
            </w:r>
            <w:r w:rsidR="00103759" w:rsidRPr="005E173B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FD1D41" w:rsidRPr="001228F8">
              <w:rPr>
                <w:rFonts w:ascii="Jokerman" w:hAnsi="Jokerman"/>
                <w:b/>
                <w:color w:val="538135" w:themeColor="accent6" w:themeShade="BF"/>
                <w:sz w:val="40"/>
              </w:rPr>
              <w:t>VABLJENI!</w:t>
            </w:r>
            <w:r w:rsidRPr="001228F8">
              <w:rPr>
                <w:noProof/>
                <w:sz w:val="24"/>
                <w:lang w:eastAsia="sl-SI"/>
              </w:rPr>
              <w:t xml:space="preserve"> </w:t>
            </w:r>
          </w:p>
          <w:p w:rsidR="005E173B" w:rsidRDefault="005E173B" w:rsidP="005E173B">
            <w:pPr>
              <w:pStyle w:val="Odstavekseznama"/>
              <w:spacing w:line="276" w:lineRule="auto"/>
              <w:ind w:left="0"/>
              <w:rPr>
                <w:noProof/>
                <w:sz w:val="24"/>
                <w:lang w:eastAsia="sl-SI"/>
              </w:rPr>
            </w:pPr>
          </w:p>
          <w:p w:rsidR="005E173B" w:rsidRDefault="005E173B" w:rsidP="005E173B">
            <w:pPr>
              <w:pStyle w:val="Odstavekseznama"/>
              <w:spacing w:line="276" w:lineRule="auto"/>
              <w:ind w:left="0"/>
              <w:rPr>
                <w:noProof/>
                <w:sz w:val="10"/>
                <w:szCs w:val="10"/>
                <w:lang w:eastAsia="sl-SI"/>
              </w:rPr>
            </w:pPr>
          </w:p>
          <w:p w:rsidR="005E173B" w:rsidRPr="005E173B" w:rsidRDefault="005E173B" w:rsidP="005E173B">
            <w:pPr>
              <w:pStyle w:val="Odstavekseznama"/>
              <w:spacing w:line="276" w:lineRule="auto"/>
              <w:ind w:left="0"/>
              <w:rPr>
                <w:noProof/>
                <w:sz w:val="10"/>
                <w:szCs w:val="10"/>
                <w:lang w:eastAsia="sl-SI"/>
              </w:rPr>
            </w:pPr>
          </w:p>
        </w:tc>
      </w:tr>
      <w:tr w:rsidR="00103759" w:rsidTr="009214BA">
        <w:trPr>
          <w:trHeight w:val="4529"/>
        </w:trPr>
        <w:tc>
          <w:tcPr>
            <w:tcW w:w="10916" w:type="dxa"/>
            <w:tcBorders>
              <w:top w:val="thickThin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063C29" w:rsidRPr="00063C29" w:rsidRDefault="009214BA" w:rsidP="00063C29">
            <w:pPr>
              <w:tabs>
                <w:tab w:val="left" w:pos="2775"/>
              </w:tabs>
              <w:spacing w:line="360" w:lineRule="auto"/>
              <w:rPr>
                <w:b/>
                <w:sz w:val="32"/>
              </w:rPr>
            </w:pPr>
            <w:r w:rsidRPr="00C669D3">
              <w:rPr>
                <w:b/>
                <w:sz w:val="32"/>
              </w:rPr>
              <w:t xml:space="preserve">    </w:t>
            </w:r>
            <w:r w:rsidR="00063C29">
              <w:rPr>
                <w:b/>
                <w:sz w:val="32"/>
              </w:rPr>
              <w:tab/>
            </w:r>
          </w:p>
          <w:p w:rsidR="00103759" w:rsidRPr="00C669D3" w:rsidRDefault="00103759" w:rsidP="00C669D3">
            <w:pPr>
              <w:spacing w:line="360" w:lineRule="auto"/>
              <w:jc w:val="center"/>
              <w:rPr>
                <w:b/>
                <w:sz w:val="32"/>
              </w:rPr>
            </w:pPr>
            <w:r w:rsidRPr="00CD297D">
              <w:rPr>
                <w:rFonts w:cs="Aharoni"/>
                <w:b/>
                <w:color w:val="0070C0"/>
                <w:sz w:val="30"/>
                <w:szCs w:val="30"/>
              </w:rPr>
              <w:t>PRIJAVNICA ZA PLANINSKI IZLET</w:t>
            </w:r>
            <w:r w:rsidRPr="00CD297D">
              <w:rPr>
                <w:b/>
                <w:color w:val="0070C0"/>
                <w:sz w:val="28"/>
              </w:rPr>
              <w:t xml:space="preserve"> </w:t>
            </w:r>
            <w:r w:rsidRPr="00103759">
              <w:rPr>
                <w:rFonts w:ascii="Arial" w:eastAsia="MS Mincho" w:hAnsi="Arial" w:cs="Arial"/>
                <w:sz w:val="24"/>
                <w:lang w:eastAsia="ja-JP"/>
              </w:rPr>
              <w:t>(</w:t>
            </w:r>
            <w:r w:rsidRPr="005E173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PRIJAVNICO in DENAR</w:t>
            </w:r>
            <w:r w:rsidRPr="005E173B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 </w:t>
            </w:r>
            <w:r w:rsidRPr="00C42E63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oddaj 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do ponedeljka, 19</w:t>
            </w:r>
            <w:r w:rsidR="003B58C9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.10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.2020</w:t>
            </w:r>
            <w:r w:rsidRPr="00C42E63">
              <w:rPr>
                <w:rFonts w:eastAsia="MS Mincho" w:cs="Arial"/>
                <w:color w:val="FF0000"/>
                <w:sz w:val="24"/>
                <w:lang w:eastAsia="ja-JP"/>
              </w:rPr>
              <w:t>)</w:t>
            </w:r>
          </w:p>
          <w:p w:rsidR="00EB7224" w:rsidRDefault="00103759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S podpisom potrjujem, da se moj otrok ________________________</w:t>
            </w:r>
            <w:r>
              <w:rPr>
                <w:sz w:val="24"/>
              </w:rPr>
              <w:t>____________</w:t>
            </w:r>
            <w:r w:rsidRPr="00687342">
              <w:rPr>
                <w:sz w:val="24"/>
              </w:rPr>
              <w:t xml:space="preserve">, učenec/učenka _______. razreda udeleži planinskega pohoda </w:t>
            </w:r>
            <w:r w:rsidR="00357D3C">
              <w:rPr>
                <w:sz w:val="24"/>
              </w:rPr>
              <w:t>v Bistriški vintgar, ki bo potekal v soboto, 24</w:t>
            </w:r>
            <w:r w:rsidR="00801F1B">
              <w:rPr>
                <w:sz w:val="24"/>
              </w:rPr>
              <w:t>.10</w:t>
            </w:r>
            <w:r w:rsidR="00357D3C">
              <w:rPr>
                <w:sz w:val="24"/>
              </w:rPr>
              <w:t>.2020</w:t>
            </w:r>
            <w:r w:rsidR="00C11375">
              <w:rPr>
                <w:sz w:val="24"/>
              </w:rPr>
              <w:t>, v okviru p</w:t>
            </w:r>
            <w:r w:rsidRPr="00687342">
              <w:rPr>
                <w:sz w:val="24"/>
              </w:rPr>
              <w:t>laninskega krožka OŠ Videm in Planinskega društva Naveza.</w:t>
            </w:r>
          </w:p>
          <w:p w:rsidR="006B448B" w:rsidRPr="006B448B" w:rsidRDefault="006B448B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EB7224" w:rsidRDefault="00103759" w:rsidP="00103759">
            <w:pPr>
              <w:rPr>
                <w:i/>
                <w:sz w:val="10"/>
                <w:szCs w:val="10"/>
              </w:rPr>
            </w:pPr>
            <w:r w:rsidRPr="00103759">
              <w:rPr>
                <w:i/>
              </w:rPr>
              <w:t xml:space="preserve">Osnovnošolski otroci se lahko izleta udeležijo samo s </w:t>
            </w:r>
            <w:r w:rsidRPr="00103759">
              <w:rPr>
                <w:b/>
                <w:i/>
                <w:color w:val="FF0000"/>
              </w:rPr>
              <w:t xml:space="preserve">plačano letno članarino </w:t>
            </w:r>
            <w:r w:rsidRPr="00103759">
              <w:rPr>
                <w:i/>
              </w:rPr>
              <w:t xml:space="preserve">PZS oz. PD Naveza </w:t>
            </w:r>
            <w:r w:rsidR="0002147B">
              <w:rPr>
                <w:b/>
                <w:i/>
                <w:color w:val="FF0000"/>
              </w:rPr>
              <w:t>(8</w:t>
            </w:r>
            <w:r w:rsidRPr="00103759">
              <w:rPr>
                <w:b/>
                <w:i/>
                <w:color w:val="FF0000"/>
              </w:rPr>
              <w:t xml:space="preserve">€ </w:t>
            </w:r>
            <w:r w:rsidRPr="00103759">
              <w:rPr>
                <w:b/>
                <w:i/>
              </w:rPr>
              <w:t>- velja od</w:t>
            </w:r>
            <w:r w:rsidRPr="00103759">
              <w:rPr>
                <w:i/>
              </w:rPr>
              <w:t xml:space="preserve"> </w:t>
            </w:r>
            <w:r w:rsidR="00986D5B">
              <w:rPr>
                <w:b/>
                <w:i/>
              </w:rPr>
              <w:t>januarja 2020 do konca januarja 2021</w:t>
            </w:r>
            <w:r w:rsidRPr="00103759">
              <w:rPr>
                <w:i/>
              </w:rPr>
              <w:t>), v okviru katere so</w:t>
            </w:r>
            <w:r w:rsidR="00CF5F6A">
              <w:rPr>
                <w:i/>
              </w:rPr>
              <w:t xml:space="preserve"> na pohodnih zavarovani. Ostali družinski člani</w:t>
            </w:r>
            <w:r w:rsidRPr="00103759">
              <w:rPr>
                <w:i/>
              </w:rPr>
              <w:t xml:space="preserve"> plačajo samo prevoz.  </w:t>
            </w:r>
          </w:p>
          <w:p w:rsidR="006B448B" w:rsidRPr="006B448B" w:rsidRDefault="006B448B" w:rsidP="00103759">
            <w:pPr>
              <w:rPr>
                <w:i/>
                <w:sz w:val="10"/>
                <w:szCs w:val="10"/>
              </w:rPr>
            </w:pPr>
          </w:p>
          <w:p w:rsidR="00103759" w:rsidRPr="00687342" w:rsidRDefault="00103759" w:rsidP="00C571EA">
            <w:pPr>
              <w:spacing w:line="276" w:lineRule="auto"/>
              <w:rPr>
                <w:i/>
                <w:sz w:val="24"/>
              </w:rPr>
            </w:pPr>
            <w:r w:rsidRPr="00937F36">
              <w:rPr>
                <w:b/>
                <w:sz w:val="24"/>
              </w:rPr>
              <w:t>Na izlet</w:t>
            </w:r>
            <w:r w:rsidRPr="00687342">
              <w:rPr>
                <w:sz w:val="24"/>
              </w:rPr>
              <w:t xml:space="preserve"> </w:t>
            </w:r>
            <w:r w:rsidRPr="00937F36">
              <w:rPr>
                <w:b/>
                <w:sz w:val="24"/>
              </w:rPr>
              <w:t>dodatno prijavljam še</w:t>
            </w:r>
            <w:r w:rsidRPr="00687342">
              <w:rPr>
                <w:sz w:val="24"/>
              </w:rPr>
              <w:t>: _________________</w:t>
            </w:r>
            <w:r>
              <w:rPr>
                <w:sz w:val="24"/>
              </w:rPr>
              <w:t>________</w:t>
            </w:r>
            <w:r w:rsidRPr="00687342">
              <w:rPr>
                <w:sz w:val="24"/>
              </w:rPr>
              <w:t>_____</w:t>
            </w:r>
            <w:bookmarkStart w:id="0" w:name="_GoBack"/>
            <w:bookmarkEnd w:id="0"/>
            <w:r w:rsidRPr="00687342">
              <w:rPr>
                <w:sz w:val="24"/>
              </w:rPr>
              <w:t>________________________</w:t>
            </w:r>
            <w:r>
              <w:rPr>
                <w:sz w:val="24"/>
              </w:rPr>
              <w:t>_________</w:t>
            </w:r>
          </w:p>
          <w:p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Kraj in d</w:t>
            </w:r>
            <w:r w:rsidRPr="00687342">
              <w:rPr>
                <w:sz w:val="24"/>
              </w:rPr>
              <w:t>atum: ___</w:t>
            </w:r>
            <w:r>
              <w:rPr>
                <w:sz w:val="24"/>
              </w:rPr>
              <w:t xml:space="preserve">_________________________ </w:t>
            </w:r>
            <w:r>
              <w:rPr>
                <w:sz w:val="24"/>
              </w:rPr>
              <w:tab/>
              <w:t xml:space="preserve">     </w:t>
            </w:r>
            <w:r w:rsidRPr="00687342">
              <w:rPr>
                <w:sz w:val="24"/>
              </w:rPr>
              <w:t>Podpis starša: _____________________________</w:t>
            </w:r>
            <w:r>
              <w:rPr>
                <w:sz w:val="24"/>
              </w:rPr>
              <w:t>____</w:t>
            </w:r>
          </w:p>
          <w:p w:rsidR="00EB7224" w:rsidRDefault="00103759" w:rsidP="00EB7224">
            <w:pPr>
              <w:spacing w:line="276" w:lineRule="auto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Telefonska št. staršev: ___________________________________</w:t>
            </w:r>
          </w:p>
          <w:p w:rsidR="006B448B" w:rsidRPr="006B448B" w:rsidRDefault="006B448B" w:rsidP="00EB7224">
            <w:pPr>
              <w:spacing w:line="276" w:lineRule="auto"/>
              <w:rPr>
                <w:sz w:val="10"/>
                <w:szCs w:val="10"/>
              </w:rPr>
            </w:pPr>
          </w:p>
          <w:p w:rsidR="00103759" w:rsidRPr="00C669D3" w:rsidRDefault="00C669D3" w:rsidP="00C669D3">
            <w:pPr>
              <w:jc w:val="center"/>
              <w:rPr>
                <w:i/>
                <w:color w:val="FF0000"/>
                <w:sz w:val="24"/>
              </w:rPr>
            </w:pPr>
            <w:r w:rsidRPr="00EB7224">
              <w:rPr>
                <w:b/>
                <w:i/>
              </w:rPr>
              <w:t>Zaradi neodgovornih odjav tik pred izletom</w:t>
            </w:r>
            <w:r w:rsidRPr="00EB7224">
              <w:rPr>
                <w:i/>
              </w:rPr>
              <w:t xml:space="preserve">, smo sprejeli </w:t>
            </w:r>
            <w:r w:rsidRPr="00EB7224">
              <w:rPr>
                <w:b/>
                <w:i/>
              </w:rPr>
              <w:t>nekaj sprememb</w:t>
            </w:r>
            <w:r w:rsidRPr="00EB7224">
              <w:rPr>
                <w:i/>
              </w:rPr>
              <w:t xml:space="preserve">: </w:t>
            </w:r>
            <w:r w:rsidRPr="00EB7224">
              <w:rPr>
                <w:i/>
                <w:color w:val="FF0000"/>
              </w:rPr>
              <w:t xml:space="preserve">za prijavo šteje oddan denar in prijavnica; izleta po plačilu zadnjih 5 dni pred izletom ni možno odjaviti </w:t>
            </w:r>
            <w:r w:rsidRPr="00EB7224">
              <w:rPr>
                <w:i/>
              </w:rPr>
              <w:t>(denar se ne vrača, razen če si najdete ustrezno zamenjavo, saj ste rezervirali mesto na avtobusu, katerega stroške moramo tudi plačati).</w:t>
            </w:r>
          </w:p>
        </w:tc>
      </w:tr>
    </w:tbl>
    <w:p w:rsidR="009A58E6" w:rsidRDefault="009A58E6" w:rsidP="00EB7224"/>
    <w:sectPr w:rsidR="009A58E6" w:rsidSect="0010375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1"/>
    <w:rsid w:val="0002147B"/>
    <w:rsid w:val="00063C29"/>
    <w:rsid w:val="00094CEC"/>
    <w:rsid w:val="00103759"/>
    <w:rsid w:val="001228F8"/>
    <w:rsid w:val="00203D1D"/>
    <w:rsid w:val="0033292E"/>
    <w:rsid w:val="00357D3C"/>
    <w:rsid w:val="00374FC9"/>
    <w:rsid w:val="003B58C9"/>
    <w:rsid w:val="004E3F31"/>
    <w:rsid w:val="00537BFC"/>
    <w:rsid w:val="005E173B"/>
    <w:rsid w:val="0065091F"/>
    <w:rsid w:val="00685607"/>
    <w:rsid w:val="00690A65"/>
    <w:rsid w:val="00697FDD"/>
    <w:rsid w:val="006A173A"/>
    <w:rsid w:val="006B448B"/>
    <w:rsid w:val="00801F1B"/>
    <w:rsid w:val="009214BA"/>
    <w:rsid w:val="00937F36"/>
    <w:rsid w:val="009570BF"/>
    <w:rsid w:val="00973836"/>
    <w:rsid w:val="00986D5B"/>
    <w:rsid w:val="009978BF"/>
    <w:rsid w:val="009A58E6"/>
    <w:rsid w:val="009B54AE"/>
    <w:rsid w:val="00A22DA0"/>
    <w:rsid w:val="00A23052"/>
    <w:rsid w:val="00AE0647"/>
    <w:rsid w:val="00AE4FAF"/>
    <w:rsid w:val="00B20D23"/>
    <w:rsid w:val="00BB67F0"/>
    <w:rsid w:val="00C03E43"/>
    <w:rsid w:val="00C11375"/>
    <w:rsid w:val="00C42E63"/>
    <w:rsid w:val="00C571EA"/>
    <w:rsid w:val="00C669D3"/>
    <w:rsid w:val="00CD297D"/>
    <w:rsid w:val="00CF5F6A"/>
    <w:rsid w:val="00D7780F"/>
    <w:rsid w:val="00DC3B34"/>
    <w:rsid w:val="00E22F51"/>
    <w:rsid w:val="00E2428E"/>
    <w:rsid w:val="00EB7224"/>
    <w:rsid w:val="00EB7DC7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BCF01-5502-4AA1-9771-BEB13E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D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D1D41"/>
    <w:rPr>
      <w:b/>
      <w:bCs/>
    </w:rPr>
  </w:style>
  <w:style w:type="paragraph" w:styleId="Odstavekseznama">
    <w:name w:val="List Paragraph"/>
    <w:basedOn w:val="Navaden"/>
    <w:uiPriority w:val="34"/>
    <w:qFormat/>
    <w:rsid w:val="00FD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14</cp:revision>
  <dcterms:created xsi:type="dcterms:W3CDTF">2020-09-26T18:01:00Z</dcterms:created>
  <dcterms:modified xsi:type="dcterms:W3CDTF">2020-09-26T18:49:00Z</dcterms:modified>
</cp:coreProperties>
</file>